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tabs>
          <w:tab w:val="clear" w:pos="708"/>
          <w:tab w:val="left" w:pos="3686" w:leader="none"/>
        </w:tabs>
        <w:spacing w:lineRule="auto" w:line="240" w:before="0" w:after="12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Федеральное государственное бюджетное образовательное учреждение </w:t>
      </w:r>
    </w:p>
    <w:p>
      <w:pPr>
        <w:pStyle w:val="Heading2"/>
        <w:spacing w:lineRule="auto" w:line="240" w:before="0" w:after="12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Высшего образования </w:t>
      </w:r>
    </w:p>
    <w:p>
      <w:pPr>
        <w:pStyle w:val="Heading2"/>
        <w:spacing w:lineRule="auto" w:line="240" w:before="0" w:after="120"/>
        <w:rPr>
          <w:sz w:val="24"/>
          <w:szCs w:val="24"/>
        </w:rPr>
      </w:pPr>
      <w:r>
        <w:rPr>
          <w:color w:val="000000"/>
          <w:sz w:val="24"/>
          <w:szCs w:val="24"/>
        </w:rPr>
        <w:t>«Кемеровский государственный медицинский университет»</w:t>
      </w:r>
    </w:p>
    <w:p>
      <w:pPr>
        <w:pStyle w:val="Normal"/>
        <w:spacing w:lineRule="auto" w:line="240"/>
        <w:jc w:val="center"/>
        <w:rPr/>
      </w:pPr>
      <w:r>
        <w:rPr>
          <w:b/>
          <w:color w:val="000000"/>
          <w:lang w:eastAsia="ru-RU"/>
        </w:rPr>
        <w:t>Министерства здравоохранения Российской Федерации</w:t>
      </w:r>
    </w:p>
    <w:p>
      <w:pPr>
        <w:pStyle w:val="Normal"/>
        <w:spacing w:lineRule="auto" w:line="240"/>
        <w:jc w:val="center"/>
        <w:rPr/>
      </w:pPr>
      <w:r>
        <w:rPr>
          <w:b/>
          <w:color w:val="000000"/>
          <w:kern w:val="0"/>
          <w:lang w:eastAsia="zh-CN"/>
        </w:rPr>
        <w:t>(ФГБОУ ВО КемГМУ Минздрава России)</w:t>
      </w:r>
    </w:p>
    <w:p>
      <w:pPr>
        <w:pStyle w:val="Normal"/>
        <w:jc w:val="center"/>
        <w:rPr>
          <w:b/>
          <w:color w:val="000000"/>
        </w:rPr>
      </w:pPr>
      <w:r>
        <w:rPr>
          <w:b/>
          <w:color w:val="000000"/>
        </w:rPr>
      </w:r>
    </w:p>
    <w:p>
      <w:pPr>
        <w:pStyle w:val="Normal"/>
        <w:jc w:val="center"/>
        <w:rPr>
          <w:lang w:eastAsia="ru-RU"/>
        </w:rPr>
      </w:pPr>
      <w:r>
        <w:rPr>
          <w:lang w:eastAsia="ru-RU"/>
        </w:rPr>
      </w:r>
    </w:p>
    <w:p>
      <w:pPr>
        <w:pStyle w:val="Normal"/>
        <w:rPr>
          <w:lang w:eastAsia="ru-RU"/>
        </w:rPr>
      </w:pPr>
      <w:r>
        <w:rPr>
          <w:lang w:eastAsia="ru-RU"/>
        </w:rPr>
      </w:r>
    </w:p>
    <w:p>
      <w:pPr>
        <w:pStyle w:val="Heading2"/>
        <w:spacing w:before="0" w:after="120"/>
        <w:rPr>
          <w:sz w:val="24"/>
          <w:szCs w:val="24"/>
        </w:rPr>
      </w:pPr>
      <w:r>
        <w:rPr>
          <w:sz w:val="24"/>
          <w:szCs w:val="24"/>
        </w:rPr>
        <w:t>ДНЕВНИК</w:t>
      </w:r>
    </w:p>
    <w:p>
      <w:pPr>
        <w:pStyle w:val="Normal"/>
        <w:spacing w:lineRule="auto" w:line="240" w:before="0" w:after="120"/>
        <w:jc w:val="center"/>
        <w:rPr/>
      </w:pPr>
      <w:r>
        <w:rPr/>
        <w:t>КЛИНИЧЕСКОЙ ПРАКТИКИ</w:t>
      </w:r>
    </w:p>
    <w:p>
      <w:pPr>
        <w:pStyle w:val="Normal"/>
        <w:spacing w:lineRule="auto" w:line="240" w:before="0" w:after="120"/>
        <w:jc w:val="center"/>
        <w:rPr>
          <w:b/>
        </w:rPr>
      </w:pPr>
      <w:r>
        <w:rPr>
          <w:b/>
        </w:rPr>
        <w:t>«</w:t>
      </w:r>
      <w:r>
        <w:rPr>
          <w:b/>
        </w:rPr>
        <w:t>М</w:t>
      </w:r>
      <w:r>
        <w:rPr>
          <w:b/>
        </w:rPr>
        <w:t>едицински</w:t>
      </w:r>
      <w:r>
        <w:rPr>
          <w:b/>
        </w:rPr>
        <w:t>е</w:t>
      </w:r>
      <w:r>
        <w:rPr>
          <w:b/>
        </w:rPr>
        <w:t xml:space="preserve"> манипуляци</w:t>
      </w:r>
      <w:r>
        <w:rPr>
          <w:b/>
        </w:rPr>
        <w:t>и</w:t>
      </w:r>
      <w:r>
        <w:rPr>
          <w:b/>
        </w:rPr>
        <w:t xml:space="preserve"> в терапии»</w:t>
      </w:r>
    </w:p>
    <w:p>
      <w:pPr>
        <w:pStyle w:val="Normal"/>
        <w:spacing w:lineRule="auto" w:line="240" w:before="0" w:after="120"/>
        <w:jc w:val="center"/>
        <w:rPr/>
      </w:pPr>
      <w:r>
        <w:rPr/>
        <w:t>студента  _____ курса ____________________________ факультета, группы № _________</w:t>
      </w:r>
    </w:p>
    <w:p>
      <w:pPr>
        <w:pStyle w:val="Normal"/>
        <w:spacing w:lineRule="auto" w:line="240"/>
        <w:jc w:val="center"/>
        <w:rPr/>
      </w:pPr>
      <w:r>
        <w:rPr/>
        <w:t>____________________________________________________________________________</w:t>
      </w:r>
    </w:p>
    <w:p>
      <w:pPr>
        <w:pStyle w:val="Normal"/>
        <w:spacing w:lineRule="auto" w:line="24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отчество)</w:t>
      </w:r>
    </w:p>
    <w:p>
      <w:pPr>
        <w:pStyle w:val="Normal"/>
        <w:spacing w:lineRule="auto" w:line="240"/>
        <w:jc w:val="center"/>
        <w:rPr/>
      </w:pPr>
      <w:r>
        <w:rPr/>
      </w:r>
    </w:p>
    <w:p>
      <w:pPr>
        <w:pStyle w:val="Normal"/>
        <w:spacing w:lineRule="auto" w:line="240"/>
        <w:jc w:val="center"/>
        <w:rPr/>
      </w:pPr>
      <w:r>
        <w:rPr/>
      </w:r>
    </w:p>
    <w:p>
      <w:pPr>
        <w:pStyle w:val="Heading2"/>
        <w:spacing w:lineRule="auto" w:line="360"/>
        <w:rPr/>
      </w:pPr>
      <w:r>
        <w:rPr>
          <w:b w:val="false"/>
          <w:sz w:val="24"/>
          <w:szCs w:val="24"/>
        </w:rPr>
        <w:t xml:space="preserve">Место прохождения практики - симуляционный центр федерального государственного бюджетного образовательного учреждения высшего образования </w:t>
      </w:r>
    </w:p>
    <w:p>
      <w:pPr>
        <w:pStyle w:val="Heading2"/>
        <w:spacing w:lineRule="auto" w:line="360"/>
        <w:rPr/>
      </w:pPr>
      <w:r>
        <w:rPr>
          <w:b w:val="false"/>
          <w:sz w:val="24"/>
          <w:szCs w:val="24"/>
        </w:rPr>
        <w:t>Кемеровский Государственный Медицинский Университет Минздрава России</w:t>
      </w:r>
    </w:p>
    <w:p>
      <w:pPr>
        <w:pStyle w:val="Normal"/>
        <w:spacing w:lineRule="auto" w:line="240"/>
        <w:jc w:val="center"/>
        <w:rPr/>
      </w:pPr>
      <w:r>
        <w:rPr/>
      </w:r>
    </w:p>
    <w:p>
      <w:pPr>
        <w:pStyle w:val="Normal"/>
        <w:spacing w:lineRule="auto" w:line="240"/>
        <w:jc w:val="center"/>
        <w:rPr/>
      </w:pPr>
      <w:r>
        <w:rPr/>
      </w:r>
    </w:p>
    <w:p>
      <w:pPr>
        <w:pStyle w:val="Normal"/>
        <w:spacing w:lineRule="auto" w:line="24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  <w:t>Сроки прохождения практики:    с "___" ___________  20__г. по "___" ___________  20__г.</w:t>
      </w:r>
    </w:p>
    <w:p>
      <w:pPr>
        <w:pStyle w:val="Normal"/>
        <w:spacing w:lineRule="auto" w:line="240"/>
        <w:jc w:val="right"/>
        <w:rPr/>
      </w:pPr>
      <w:r>
        <w:rPr/>
      </w:r>
    </w:p>
    <w:p>
      <w:pPr>
        <w:pStyle w:val="Normal"/>
        <w:spacing w:lineRule="auto" w:line="240"/>
        <w:jc w:val="right"/>
        <w:rPr/>
      </w:pPr>
      <w:r>
        <w:rPr/>
      </w:r>
    </w:p>
    <w:p>
      <w:pPr>
        <w:pStyle w:val="Normal"/>
        <w:spacing w:lineRule="auto" w:line="240"/>
        <w:jc w:val="right"/>
        <w:rPr/>
      </w:pPr>
      <w:r>
        <w:rPr/>
        <w:t>Руководитель практики:</w:t>
      </w:r>
    </w:p>
    <w:p>
      <w:pPr>
        <w:pStyle w:val="Normal"/>
        <w:spacing w:lineRule="auto" w:line="240"/>
        <w:jc w:val="right"/>
        <w:rPr/>
      </w:pPr>
      <w:r>
        <w:rPr/>
        <w:t>____________________________</w:t>
      </w:r>
    </w:p>
    <w:p>
      <w:pPr>
        <w:pStyle w:val="Normal"/>
        <w:spacing w:lineRule="auto" w:line="240"/>
        <w:jc w:val="right"/>
        <w:rPr>
          <w:sz w:val="18"/>
          <w:szCs w:val="18"/>
        </w:rPr>
      </w:pPr>
      <w:r>
        <w:rPr>
          <w:sz w:val="18"/>
          <w:szCs w:val="18"/>
        </w:rPr>
        <w:t>(ФИО преподавателя кафедры)</w:t>
      </w:r>
    </w:p>
    <w:p>
      <w:pPr>
        <w:pStyle w:val="Normal"/>
        <w:spacing w:lineRule="auto" w:line="240"/>
        <w:jc w:val="right"/>
        <w:rPr/>
      </w:pPr>
      <w:r>
        <w:rPr/>
      </w:r>
    </w:p>
    <w:p>
      <w:pPr>
        <w:pStyle w:val="Normal"/>
        <w:spacing w:lineRule="auto" w:line="240"/>
        <w:jc w:val="right"/>
        <w:rPr/>
      </w:pPr>
      <w:r>
        <w:rPr/>
      </w:r>
    </w:p>
    <w:p>
      <w:pPr>
        <w:pStyle w:val="Normal"/>
        <w:spacing w:lineRule="auto" w:line="240"/>
        <w:jc w:val="right"/>
        <w:rPr/>
      </w:pPr>
      <w:r>
        <w:rPr/>
        <w:t>Практика зачтена с оценкой «__________________»</w:t>
      </w:r>
    </w:p>
    <w:p>
      <w:pPr>
        <w:pStyle w:val="Normal"/>
        <w:spacing w:lineRule="auto" w:line="240"/>
        <w:jc w:val="righ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240"/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_____________________________________</w:t>
      </w:r>
    </w:p>
    <w:p>
      <w:pPr>
        <w:pStyle w:val="Normal"/>
        <w:spacing w:lineRule="auto" w:line="240"/>
        <w:jc w:val="right"/>
        <w:rPr>
          <w:sz w:val="18"/>
          <w:szCs w:val="18"/>
        </w:rPr>
      </w:pPr>
      <w:r>
        <w:rPr>
          <w:sz w:val="18"/>
          <w:szCs w:val="18"/>
        </w:rPr>
        <w:t>(подпись преподавателя кафедры)</w:t>
      </w:r>
    </w:p>
    <w:p>
      <w:pPr>
        <w:pStyle w:val="Normal"/>
        <w:spacing w:lineRule="auto" w:line="240"/>
        <w:jc w:val="right"/>
        <w:rPr/>
      </w:pPr>
      <w:r>
        <w:rPr/>
      </w:r>
    </w:p>
    <w:p>
      <w:pPr>
        <w:pStyle w:val="Normal"/>
        <w:spacing w:lineRule="auto" w:line="240"/>
        <w:jc w:val="center"/>
        <w:rPr>
          <w:b/>
        </w:rPr>
      </w:pPr>
      <w:r>
        <w:rPr>
          <w:b/>
        </w:rPr>
      </w:r>
    </w:p>
    <w:p>
      <w:pPr>
        <w:pStyle w:val="Normal"/>
        <w:spacing w:lineRule="auto" w:line="240"/>
        <w:jc w:val="center"/>
        <w:rPr>
          <w:b/>
        </w:rPr>
      </w:pPr>
      <w:r>
        <w:rPr>
          <w:b/>
        </w:rPr>
      </w:r>
    </w:p>
    <w:p>
      <w:pPr>
        <w:pStyle w:val="Normal"/>
        <w:spacing w:lineRule="auto" w:line="240"/>
        <w:jc w:val="center"/>
        <w:rPr>
          <w:b/>
        </w:rPr>
      </w:pPr>
      <w:r>
        <w:rPr>
          <w:b/>
        </w:rPr>
      </w:r>
    </w:p>
    <w:p>
      <w:pPr>
        <w:pStyle w:val="Normal"/>
        <w:spacing w:lineRule="auto" w:line="240"/>
        <w:jc w:val="center"/>
        <w:rPr>
          <w:b/>
        </w:rPr>
      </w:pPr>
      <w:r>
        <w:rPr>
          <w:b/>
        </w:rPr>
      </w:r>
    </w:p>
    <w:p>
      <w:pPr>
        <w:pStyle w:val="Normal"/>
        <w:spacing w:lineRule="auto" w:line="240"/>
        <w:jc w:val="center"/>
        <w:rPr>
          <w:b/>
        </w:rPr>
      </w:pPr>
      <w:r>
        <w:rPr>
          <w:b/>
        </w:rPr>
      </w:r>
    </w:p>
    <w:p>
      <w:pPr>
        <w:pStyle w:val="Normal"/>
        <w:spacing w:lineRule="auto" w:line="240"/>
        <w:jc w:val="center"/>
        <w:rPr>
          <w:b/>
        </w:rPr>
      </w:pPr>
      <w:r>
        <w:rPr>
          <w:b/>
        </w:rPr>
      </w:r>
    </w:p>
    <w:p>
      <w:pPr>
        <w:pStyle w:val="Normal"/>
        <w:spacing w:lineRule="auto" w:line="240"/>
        <w:jc w:val="center"/>
        <w:rPr>
          <w:b/>
        </w:rPr>
      </w:pPr>
      <w:r>
        <w:rPr>
          <w:b/>
        </w:rPr>
      </w:r>
    </w:p>
    <w:p>
      <w:pPr>
        <w:pStyle w:val="Normal"/>
        <w:spacing w:lineRule="auto" w:line="240"/>
        <w:jc w:val="center"/>
        <w:rPr>
          <w:b/>
        </w:rPr>
      </w:pPr>
      <w:r>
        <w:rPr>
          <w:b/>
        </w:rPr>
      </w:r>
    </w:p>
    <w:p>
      <w:pPr>
        <w:pStyle w:val="Normal"/>
        <w:spacing w:lineRule="auto" w:line="240"/>
        <w:jc w:val="center"/>
        <w:rPr>
          <w:b/>
        </w:rPr>
      </w:pPr>
      <w:r>
        <w:rPr>
          <w:b/>
        </w:rPr>
      </w:r>
    </w:p>
    <w:p>
      <w:pPr>
        <w:pStyle w:val="Normal"/>
        <w:spacing w:lineRule="auto" w:line="240"/>
        <w:jc w:val="center"/>
        <w:rPr>
          <w:b/>
        </w:rPr>
      </w:pPr>
      <w:r>
        <w:rPr>
          <w:b/>
        </w:rPr>
      </w:r>
    </w:p>
    <w:p>
      <w:pPr>
        <w:pStyle w:val="Normal"/>
        <w:spacing w:lineRule="auto" w:line="240"/>
        <w:rPr>
          <w:b/>
        </w:rPr>
      </w:pPr>
      <w:r>
        <w:rPr>
          <w:b/>
        </w:rPr>
      </w:r>
    </w:p>
    <w:p>
      <w:pPr>
        <w:pStyle w:val="Normal"/>
        <w:spacing w:lineRule="auto" w:line="240"/>
        <w:jc w:val="center"/>
        <w:rPr>
          <w:b/>
        </w:rPr>
      </w:pPr>
      <w:r>
        <w:rPr>
          <w:b/>
        </w:rPr>
      </w:r>
    </w:p>
    <w:p>
      <w:pPr>
        <w:pStyle w:val="Normal"/>
        <w:spacing w:lineRule="auto" w:line="240"/>
        <w:jc w:val="center"/>
        <w:rPr>
          <w:b/>
        </w:rPr>
      </w:pPr>
      <w:r>
        <w:rPr>
          <w:b/>
        </w:rPr>
        <w:t>Кемерово 20______</w:t>
      </w:r>
      <w:r>
        <w:br w:type="page"/>
      </w:r>
    </w:p>
    <w:p>
      <w:pPr>
        <w:pStyle w:val="Normal"/>
        <w:spacing w:lineRule="auto" w:line="240" w:before="0" w:after="0"/>
        <w:rPr>
          <w:b/>
        </w:rPr>
      </w:pPr>
      <w:r>
        <w:rPr>
          <w:b/>
        </w:rPr>
        <w:t xml:space="preserve">Инструктаж по технике безопасности. </w:t>
      </w:r>
    </w:p>
    <w:p>
      <w:pPr>
        <w:pStyle w:val="Normal"/>
        <w:spacing w:lineRule="auto" w:line="240"/>
        <w:rPr/>
      </w:pPr>
      <w:r>
        <w:rPr/>
      </w:r>
    </w:p>
    <w:p>
      <w:pPr>
        <w:pStyle w:val="Normal"/>
        <w:spacing w:lineRule="auto" w:line="240"/>
        <w:rPr>
          <w:bCs/>
        </w:rPr>
      </w:pPr>
      <w:r>
        <w:rPr>
          <w:bCs/>
        </w:rPr>
        <w:t>С инструкцией по технике безопасности ознакомлен _______________________________</w:t>
      </w:r>
    </w:p>
    <w:p>
      <w:pPr>
        <w:pStyle w:val="Normal"/>
        <w:spacing w:lineRule="auto" w:line="240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                                                                                </w:t>
      </w:r>
      <w:r>
        <w:rPr>
          <w:bCs/>
          <w:sz w:val="18"/>
          <w:szCs w:val="18"/>
        </w:rPr>
        <w:t>(ФИО, подпись)</w:t>
      </w:r>
    </w:p>
    <w:p>
      <w:pPr>
        <w:pStyle w:val="Normal"/>
        <w:spacing w:lineRule="auto" w:line="240"/>
        <w:rPr>
          <w:bCs/>
        </w:rPr>
      </w:pPr>
      <w:r>
        <w:rPr>
          <w:bCs/>
        </w:rPr>
        <w:t>Инструктаж провел ____________________________________________________________</w:t>
      </w:r>
    </w:p>
    <w:p>
      <w:pPr>
        <w:pStyle w:val="Normal"/>
        <w:spacing w:lineRule="auto" w:line="240"/>
        <w:ind w:left="720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                                                                 </w:t>
      </w:r>
      <w:r>
        <w:rPr>
          <w:bCs/>
          <w:sz w:val="18"/>
          <w:szCs w:val="18"/>
        </w:rPr>
        <w:t>(должность, ФИО)</w:t>
      </w:r>
    </w:p>
    <w:p>
      <w:pPr>
        <w:pStyle w:val="Normal"/>
        <w:spacing w:lineRule="auto" w:line="240"/>
        <w:ind w:left="72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/>
        <w:ind w:left="720"/>
        <w:jc w:val="right"/>
        <w:rPr>
          <w:bCs/>
        </w:rPr>
      </w:pPr>
      <w:r>
        <w:rPr>
          <w:bCs/>
        </w:rPr>
        <w:t>«_____»______________ 20___ г.</w:t>
      </w:r>
    </w:p>
    <w:p>
      <w:pPr>
        <w:pStyle w:val="Normal"/>
        <w:spacing w:lineRule="auto" w:line="240"/>
        <w:jc w:val="center"/>
        <w:rPr>
          <w:sz w:val="18"/>
          <w:szCs w:val="18"/>
        </w:rPr>
      </w:pPr>
      <w:r>
        <w:rPr>
          <w:sz w:val="18"/>
          <w:szCs w:val="18"/>
        </w:rPr>
        <w:t>Печать лечебного учреждения</w:t>
      </w:r>
    </w:p>
    <w:p>
      <w:pPr>
        <w:pStyle w:val="Normal"/>
        <w:spacing w:lineRule="auto" w:line="24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24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24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uppressAutoHyphens w:val="false"/>
        <w:spacing w:lineRule="auto" w:line="360"/>
        <w:jc w:val="center"/>
        <w:rPr>
          <w:b/>
          <w:bCs/>
          <w:lang w:eastAsia="ru-RU"/>
        </w:rPr>
      </w:pPr>
      <w:r>
        <w:rPr>
          <w:b/>
        </w:rPr>
        <w:t>Сводный отчет по практике</w:t>
      </w:r>
    </w:p>
    <w:p>
      <w:pPr>
        <w:pStyle w:val="Normal"/>
        <w:spacing w:lineRule="auto" w:line="360"/>
        <w:jc w:val="center"/>
        <w:rPr/>
      </w:pPr>
      <w:r>
        <w:rPr/>
        <w:t>«Неотложные манипуляции в кардиологии»</w:t>
      </w:r>
    </w:p>
    <w:p>
      <w:pPr>
        <w:pStyle w:val="Normal"/>
        <w:spacing w:lineRule="auto" w:line="360"/>
        <w:jc w:val="both"/>
        <w:rPr/>
      </w:pPr>
      <w:r>
        <w:rPr/>
        <w:t>Студента (ФИО) ____________________________________________________</w:t>
      </w:r>
    </w:p>
    <w:p>
      <w:pPr>
        <w:pStyle w:val="Normal"/>
        <w:spacing w:lineRule="auto" w:line="240"/>
        <w:jc w:val="both"/>
        <w:rPr/>
      </w:pPr>
      <w:r>
        <w:rPr/>
        <w:t>Группы № _____, _____курса _________________ факультета, проходившего</w:t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/>
        <w:jc w:val="both"/>
        <w:rPr/>
      </w:pPr>
      <w:r>
        <w:rPr/>
        <w:t>_________________________ практику с _________ по _________ 20__ г. на базе</w:t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/>
        <w:jc w:val="both"/>
        <w:rPr/>
      </w:pPr>
      <w:r>
        <w:rPr/>
        <w:t>________________________________</w:t>
      </w:r>
    </w:p>
    <w:p>
      <w:pPr>
        <w:pStyle w:val="Normal"/>
        <w:spacing w:lineRule="auto" w:line="240" w:before="0" w:after="120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spacing w:lineRule="auto" w:line="240" w:before="0" w:after="120"/>
        <w:jc w:val="center"/>
        <w:rPr>
          <w:sz w:val="28"/>
        </w:rPr>
      </w:pPr>
      <w:r>
        <w:rPr>
          <w:sz w:val="28"/>
        </w:rPr>
        <w:t>Ежедневный отчет о работе</w:t>
      </w:r>
    </w:p>
    <w:p>
      <w:pPr>
        <w:pStyle w:val="Normal"/>
        <w:spacing w:lineRule="auto" w:line="240" w:before="0" w:after="120"/>
        <w:jc w:val="center"/>
        <w:rPr>
          <w:sz w:val="28"/>
        </w:rPr>
      </w:pPr>
      <w:r>
        <w:rPr/>
      </w:r>
    </w:p>
    <w:tbl>
      <w:tblPr>
        <w:tblW w:w="10047" w:type="dxa"/>
        <w:jc w:val="left"/>
        <w:tblInd w:w="-5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241"/>
        <w:gridCol w:w="5973"/>
        <w:gridCol w:w="1527"/>
        <w:gridCol w:w="1306"/>
      </w:tblGrid>
      <w:tr>
        <w:trPr>
          <w:trHeight w:val="661" w:hRule="atLeast"/>
        </w:trPr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/ время</w:t>
            </w:r>
          </w:p>
        </w:tc>
        <w:tc>
          <w:tcPr>
            <w:tcW w:w="5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Heading2"/>
              <w:ind w:right="-108"/>
              <w:rPr>
                <w:sz w:val="20"/>
              </w:rPr>
            </w:pPr>
            <w:r>
              <w:rPr>
                <w:sz w:val="20"/>
              </w:rPr>
              <w:t>Содержание и вид</w:t>
            </w:r>
          </w:p>
          <w:p>
            <w:pPr>
              <w:pStyle w:val="Heading2"/>
              <w:ind w:right="-108"/>
              <w:rPr>
                <w:sz w:val="20"/>
              </w:rPr>
            </w:pPr>
            <w:r>
              <w:rPr>
                <w:sz w:val="20"/>
              </w:rPr>
              <w:t>выполненной работы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Кол-во часов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Подпись м/с</w:t>
            </w:r>
          </w:p>
        </w:tc>
      </w:tr>
      <w:tr>
        <w:trPr>
          <w:trHeight w:val="1164" w:hRule="atLeast"/>
        </w:trPr>
        <w:tc>
          <w:tcPr>
            <w:tcW w:w="12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/>
            </w:pPr>
            <w:r>
              <w:rPr>
                <w:color w:val="FF0000"/>
              </w:rPr>
              <w:t>16.09.24</w:t>
            </w:r>
          </w:p>
        </w:tc>
        <w:tc>
          <w:tcPr>
            <w:tcW w:w="59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snapToGrid w:val="false"/>
              <w:spacing w:lineRule="auto" w:line="240"/>
              <w:jc w:val="both"/>
              <w:rPr>
                <w:rFonts w:eastAsia="Calibri"/>
                <w:color w:themeColor="text1" w:val="000000"/>
                <w:lang w:eastAsia="zh-CN"/>
              </w:rPr>
            </w:pPr>
            <w:r>
              <w:rPr>
                <w:rFonts w:eastAsia="Calibri"/>
                <w:color w:themeColor="text1" w:val="000000"/>
                <w:lang w:eastAsia="zh-CN"/>
              </w:rPr>
              <w:t>Отработка практических навыков на станции</w:t>
            </w:r>
          </w:p>
          <w:p>
            <w:pPr>
              <w:pStyle w:val="Normal"/>
              <w:snapToGrid w:val="false"/>
              <w:spacing w:lineRule="auto" w:line="240"/>
              <w:jc w:val="both"/>
              <w:rPr>
                <w:rFonts w:eastAsia="Calibri"/>
                <w:color w:themeColor="text1" w:val="000000"/>
                <w:lang w:eastAsia="zh-CN"/>
              </w:rPr>
            </w:pPr>
            <w:r>
              <w:rPr>
                <w:rFonts w:eastAsia="Calibri"/>
                <w:color w:themeColor="text1" w:val="000000"/>
                <w:lang w:eastAsia="zh-CN"/>
              </w:rPr>
              <w:t>«</w:t>
            </w:r>
            <w:r>
              <w:rPr>
                <w:rFonts w:eastAsia="Calibri"/>
                <w:b w:val="false"/>
                <w:bCs w:val="false"/>
                <w:color w:val="000000"/>
                <w:sz w:val="24"/>
                <w:szCs w:val="24"/>
                <w:lang w:eastAsia="zh-CN"/>
              </w:rPr>
              <w:t>Физикальное обследование пациента: сердечно-сосудистая система.</w:t>
            </w:r>
            <w:r>
              <w:rPr>
                <w:rFonts w:eastAsia="Calibri"/>
                <w:b w:val="false"/>
                <w:bCs w:val="false"/>
                <w:color w:themeColor="text1" w:val="000000"/>
                <w:sz w:val="24"/>
                <w:szCs w:val="24"/>
                <w:lang w:eastAsia="zh-CN"/>
              </w:rPr>
              <w:t xml:space="preserve"> Патологии нет (норма). Недостаточность митрального клапана. Острая недостаточность митрального клапана</w:t>
            </w:r>
            <w:r>
              <w:rPr>
                <w:rFonts w:eastAsia="Calibri"/>
                <w:color w:themeColor="text1" w:val="000000"/>
                <w:lang w:eastAsia="zh-CN"/>
              </w:rPr>
              <w:t>».</w:t>
            </w:r>
          </w:p>
          <w:p>
            <w:pPr>
              <w:pStyle w:val="Normal"/>
              <w:snapToGrid w:val="false"/>
              <w:spacing w:lineRule="auto" w:line="240"/>
              <w:jc w:val="both"/>
              <w:rPr>
                <w:rFonts w:eastAsia="Calibri"/>
                <w:color w:themeColor="text1" w:val="000000"/>
                <w:lang w:eastAsia="zh-CN"/>
              </w:rPr>
            </w:pPr>
            <w:r>
              <w:rPr>
                <w:rFonts w:eastAsia="Calibri"/>
                <w:color w:themeColor="text1" w:val="000000"/>
                <w:lang w:eastAsia="zh-CN"/>
              </w:rPr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/>
            </w:pPr>
            <w:r>
              <w:rPr/>
              <w:t>6 часов/день</w:t>
            </w:r>
          </w:p>
        </w:tc>
        <w:tc>
          <w:tcPr>
            <w:tcW w:w="13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764" w:hRule="atLeast"/>
        </w:trPr>
        <w:tc>
          <w:tcPr>
            <w:tcW w:w="124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9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napToGrid w:val="false"/>
              <w:spacing w:lineRule="auto" w:line="240"/>
              <w:jc w:val="both"/>
              <w:rPr>
                <w:rFonts w:eastAsia="Calibri"/>
                <w:color w:themeColor="text1" w:val="000000"/>
                <w:lang w:eastAsia="zh-CN"/>
              </w:rPr>
            </w:pPr>
            <w:r>
              <w:rPr>
                <w:rFonts w:eastAsia="Calibri"/>
                <w:color w:themeColor="text1" w:val="000000"/>
                <w:lang w:eastAsia="zh-CN"/>
              </w:rPr>
              <w:t>Самостоятельная работа – решение тестов и ситуационных кейсов в личном кабинете аккредитуемого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/>
            </w:pPr>
            <w:r>
              <w:rPr/>
              <w:t>3 часа/ день</w:t>
            </w:r>
          </w:p>
        </w:tc>
        <w:tc>
          <w:tcPr>
            <w:tcW w:w="130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438" w:hRule="atLeast"/>
        </w:trPr>
        <w:tc>
          <w:tcPr>
            <w:tcW w:w="12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9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snapToGrid w:val="false"/>
              <w:spacing w:lineRule="auto" w:line="240"/>
              <w:jc w:val="both"/>
              <w:rPr>
                <w:rFonts w:eastAsia="Calibri"/>
                <w:color w:themeColor="text1" w:val="000000"/>
                <w:lang w:eastAsia="zh-CN"/>
              </w:rPr>
            </w:pPr>
            <w:r>
              <w:rPr>
                <w:rFonts w:eastAsia="Calibri"/>
                <w:color w:themeColor="text1" w:val="000000"/>
                <w:lang w:eastAsia="zh-CN"/>
              </w:rPr>
              <w:t>Отработка практических навыков на станции</w:t>
            </w:r>
          </w:p>
          <w:p>
            <w:pPr>
              <w:pStyle w:val="Normal"/>
              <w:snapToGrid w:val="false"/>
              <w:spacing w:lineRule="auto" w:line="24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color w:themeColor="text1" w:val="000000"/>
                <w:sz w:val="24"/>
                <w:szCs w:val="24"/>
                <w:lang w:eastAsia="zh-CN"/>
              </w:rPr>
              <w:t>«</w:t>
            </w:r>
            <w:r>
              <w:rPr>
                <w:rFonts w:eastAsia="Calibri"/>
                <w:b w:val="false"/>
                <w:bCs w:val="false"/>
                <w:color w:val="000000"/>
                <w:sz w:val="24"/>
                <w:szCs w:val="24"/>
                <w:lang w:eastAsia="zh-CN"/>
              </w:rPr>
              <w:t>Физикальное обследование пациента: сердечно-сосудистая система.</w:t>
            </w:r>
            <w:r>
              <w:rPr>
                <w:rFonts w:eastAsia="Calibri"/>
                <w:b w:val="false"/>
                <w:bCs w:val="false"/>
                <w:color w:themeColor="text1" w:val="000000"/>
                <w:sz w:val="24"/>
                <w:szCs w:val="24"/>
                <w:lang w:eastAsia="zh-CN"/>
              </w:rPr>
              <w:t xml:space="preserve">  Недостаточность трикуспидального клапана. Митральный стеноз с трикуспидальной недостаточностью».</w:t>
            </w:r>
          </w:p>
          <w:p>
            <w:pPr>
              <w:pStyle w:val="Normal"/>
              <w:spacing w:lineRule="auto" w:line="240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/>
            </w:pPr>
            <w:r>
              <w:rPr/>
              <w:t>6 часов/день</w:t>
            </w:r>
          </w:p>
        </w:tc>
        <w:tc>
          <w:tcPr>
            <w:tcW w:w="13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377" w:hRule="atLeast"/>
        </w:trPr>
        <w:tc>
          <w:tcPr>
            <w:tcW w:w="124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9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napToGrid w:val="false"/>
              <w:spacing w:lineRule="auto" w:line="240"/>
              <w:jc w:val="both"/>
              <w:rPr>
                <w:rFonts w:eastAsia="Calibri"/>
              </w:rPr>
            </w:pPr>
            <w:r>
              <w:rPr>
                <w:rFonts w:eastAsia="Calibri"/>
                <w:color w:themeColor="text1" w:val="000000"/>
                <w:lang w:eastAsia="zh-CN"/>
              </w:rPr>
              <w:t>Самостоятельная работа – решение тестов и ситуационных кейсов в личном кабинете аккредитуемого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/>
            </w:pPr>
            <w:r>
              <w:rPr/>
              <w:t>3 часа/день</w:t>
            </w:r>
          </w:p>
        </w:tc>
        <w:tc>
          <w:tcPr>
            <w:tcW w:w="130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438" w:hRule="atLeast"/>
        </w:trPr>
        <w:tc>
          <w:tcPr>
            <w:tcW w:w="12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9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snapToGrid w:val="false"/>
              <w:spacing w:lineRule="auto" w:line="240"/>
              <w:jc w:val="both"/>
              <w:rPr>
                <w:rFonts w:eastAsia="Calibri"/>
                <w:color w:themeColor="text1" w:val="000000"/>
                <w:lang w:eastAsia="zh-CN"/>
              </w:rPr>
            </w:pPr>
            <w:r>
              <w:rPr>
                <w:rFonts w:eastAsia="Calibri"/>
                <w:color w:themeColor="text1" w:val="000000"/>
                <w:lang w:eastAsia="zh-CN"/>
              </w:rPr>
              <w:t>Отработка практических навыков на станции</w:t>
            </w:r>
          </w:p>
          <w:p>
            <w:pPr>
              <w:pStyle w:val="Normal"/>
              <w:snapToGrid w:val="false"/>
              <w:spacing w:lineRule="auto" w:line="240"/>
              <w:jc w:val="both"/>
              <w:rPr>
                <w:rFonts w:eastAsia="Calibri"/>
                <w:color w:themeColor="text1" w:val="000000"/>
                <w:lang w:eastAsia="zh-CN"/>
              </w:rPr>
            </w:pPr>
            <w:r>
              <w:rPr>
                <w:rFonts w:eastAsia="Calibri"/>
                <w:color w:themeColor="text1" w:val="000000"/>
                <w:lang w:eastAsia="zh-CN"/>
              </w:rPr>
              <w:t>«Физикальное обследование пациента: сердечно-сосудистая система. Недостаточность аортального клапана. Стеноз аортального клапана. Стеноз легочного ствола».</w:t>
            </w:r>
          </w:p>
          <w:p>
            <w:pPr>
              <w:pStyle w:val="Normal"/>
              <w:spacing w:lineRule="auto" w:line="240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/>
            </w:pPr>
            <w:r>
              <w:rPr/>
              <w:t>6 часов/день</w:t>
            </w:r>
          </w:p>
        </w:tc>
        <w:tc>
          <w:tcPr>
            <w:tcW w:w="13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388" w:hRule="atLeast"/>
        </w:trPr>
        <w:tc>
          <w:tcPr>
            <w:tcW w:w="124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9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snapToGrid w:val="false"/>
              <w:spacing w:lineRule="auto" w:line="240"/>
              <w:jc w:val="both"/>
              <w:rPr>
                <w:rFonts w:eastAsia="Calibri"/>
              </w:rPr>
            </w:pPr>
            <w:r>
              <w:rPr>
                <w:rFonts w:eastAsia="Calibri"/>
                <w:color w:themeColor="text1" w:themeTint="d9" w:val="262626"/>
                <w:lang w:eastAsia="zh-CN"/>
              </w:rPr>
              <w:t xml:space="preserve">Самостоятельная работа </w:t>
            </w:r>
            <w:r>
              <w:rPr>
                <w:rFonts w:eastAsia="Calibri"/>
                <w:color w:themeColor="text1" w:val="000000"/>
                <w:lang w:eastAsia="zh-CN"/>
              </w:rPr>
              <w:t>– решение тестов и ситуационных кейсов в личном кабинете аккредитуемого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/>
            </w:pPr>
            <w:r>
              <w:rPr/>
              <w:t>3 часа/ день</w:t>
            </w:r>
          </w:p>
        </w:tc>
        <w:tc>
          <w:tcPr>
            <w:tcW w:w="130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438" w:hRule="atLeast"/>
        </w:trPr>
        <w:tc>
          <w:tcPr>
            <w:tcW w:w="12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9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snapToGrid w:val="false"/>
              <w:spacing w:lineRule="auto" w:line="240"/>
              <w:jc w:val="both"/>
              <w:rPr>
                <w:rFonts w:eastAsia="Calibri"/>
                <w:color w:themeColor="text1" w:val="000000"/>
                <w:lang w:eastAsia="zh-CN"/>
              </w:rPr>
            </w:pPr>
            <w:r>
              <w:rPr>
                <w:rFonts w:eastAsia="Calibri"/>
                <w:color w:themeColor="text1" w:val="000000"/>
                <w:lang w:eastAsia="zh-CN"/>
              </w:rPr>
              <w:t>Отработка практических навыков на станции</w:t>
            </w:r>
          </w:p>
          <w:p>
            <w:pPr>
              <w:pStyle w:val="Normal"/>
              <w:snapToGrid w:val="false"/>
              <w:spacing w:lineRule="auto" w:line="240"/>
              <w:jc w:val="both"/>
              <w:rPr>
                <w:rFonts w:eastAsia="Calibri"/>
                <w:color w:themeColor="text1" w:val="000000"/>
                <w:lang w:eastAsia="zh-CN"/>
              </w:rPr>
            </w:pPr>
            <w:r>
              <w:rPr>
                <w:rFonts w:eastAsia="Calibri"/>
                <w:color w:themeColor="text1" w:val="000000"/>
                <w:lang w:eastAsia="zh-CN"/>
              </w:rPr>
              <w:t>«</w:t>
            </w:r>
            <w:r>
              <w:rPr>
                <w:rFonts w:eastAsia="Calibri"/>
                <w:b w:val="false"/>
                <w:bCs w:val="false"/>
                <w:color w:val="000000"/>
                <w:sz w:val="24"/>
                <w:szCs w:val="24"/>
                <w:lang w:eastAsia="zh-CN"/>
              </w:rPr>
              <w:t>Физикальное обследование пациента: сердечно-сосудистая система. Дефект межпресердной перегородки. Дефект межжелудочковой перегородки</w:t>
            </w:r>
            <w:r>
              <w:rPr>
                <w:rFonts w:eastAsia="Calibri"/>
                <w:color w:themeColor="text1" w:val="000000"/>
                <w:lang w:eastAsia="zh-CN"/>
              </w:rPr>
              <w:t>».</w:t>
            </w:r>
          </w:p>
          <w:p>
            <w:pPr>
              <w:pStyle w:val="Normal"/>
              <w:spacing w:lineRule="auto" w:line="240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/>
            </w:pPr>
            <w:r>
              <w:rPr/>
              <w:t>6 часов/день</w:t>
            </w:r>
          </w:p>
        </w:tc>
        <w:tc>
          <w:tcPr>
            <w:tcW w:w="13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377" w:hRule="atLeast"/>
        </w:trPr>
        <w:tc>
          <w:tcPr>
            <w:tcW w:w="124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9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napToGrid w:val="false"/>
              <w:spacing w:lineRule="auto" w:line="240"/>
              <w:jc w:val="both"/>
              <w:rPr>
                <w:rFonts w:eastAsia="Calibri"/>
              </w:rPr>
            </w:pPr>
            <w:r>
              <w:rPr>
                <w:rFonts w:eastAsia="Calibri"/>
                <w:color w:themeColor="text1" w:val="000000"/>
                <w:lang w:eastAsia="zh-CN"/>
              </w:rPr>
              <w:t>Самостоятельная работа – решение тестов и ситуационных кейсов в личном кабинете аккредитуемого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/>
            </w:pPr>
            <w:r>
              <w:rPr/>
              <w:t>3 часа/ день</w:t>
            </w:r>
          </w:p>
        </w:tc>
        <w:tc>
          <w:tcPr>
            <w:tcW w:w="130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jc w:val="center"/>
        <w:rPr>
          <w:b/>
          <w:bCs/>
        </w:rPr>
      </w:pPr>
      <w:r>
        <w:rPr>
          <w:b/>
          <w:bCs/>
        </w:rPr>
        <w:t>ХАРАКТЕРИСТИКА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  <w:t xml:space="preserve">Студента </w:t>
      </w:r>
      <w:r>
        <w:rPr>
          <w:color w:val="FF0000"/>
        </w:rPr>
        <w:t xml:space="preserve">Ивановой И.И. группы </w:t>
      </w:r>
      <w:r>
        <w:rPr/>
        <w:t>лечебного факультета ФГБОУ ВО КемГМУ Минздрава России. Проходившего клиническую практику с      по          «</w:t>
      </w:r>
      <w:r>
        <w:rPr>
          <w:b w:val="false"/>
          <w:bCs w:val="false"/>
        </w:rPr>
        <w:t>М</w:t>
      </w:r>
      <w:r>
        <w:rPr>
          <w:b w:val="false"/>
          <w:bCs w:val="false"/>
        </w:rPr>
        <w:t>едицински</w:t>
      </w:r>
      <w:r>
        <w:rPr>
          <w:b w:val="false"/>
          <w:bCs w:val="false"/>
        </w:rPr>
        <w:t>е</w:t>
      </w:r>
      <w:r>
        <w:rPr>
          <w:b w:val="false"/>
          <w:bCs w:val="false"/>
        </w:rPr>
        <w:t xml:space="preserve"> манипуляци</w:t>
      </w:r>
      <w:r>
        <w:rPr>
          <w:b w:val="false"/>
          <w:bCs w:val="false"/>
        </w:rPr>
        <w:t>и</w:t>
      </w:r>
      <w:r>
        <w:rPr>
          <w:b w:val="false"/>
          <w:bCs w:val="false"/>
        </w:rPr>
        <w:t xml:space="preserve"> в терапии</w:t>
      </w:r>
      <w:r>
        <w:rPr/>
        <w:t>» на базе симуляционного центра КемГМУ» г. Кемерово.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За время прохождения практики </w:t>
      </w:r>
      <w:r>
        <w:rPr>
          <w:color w:val="FF0000"/>
        </w:rPr>
        <w:t>студентка</w:t>
      </w:r>
      <w:r>
        <w:rPr/>
        <w:t xml:space="preserve"> проявила себя ответственной и дисциплинированной, старательно выполняла все манипуляции. Претензий и замечаний во время прохождения практики не получала.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jc w:val="right"/>
        <w:rPr>
          <w:sz w:val="28"/>
        </w:rPr>
      </w:pPr>
      <w:r>
        <w:rPr>
          <w:sz w:val="28"/>
        </w:rPr>
      </w:r>
    </w:p>
    <w:p>
      <w:pPr>
        <w:pStyle w:val="Normal"/>
        <w:jc w:val="right"/>
        <w:rPr/>
      </w:pPr>
      <w:r>
        <w:rPr/>
        <w:t>Подпись преподавателя</w:t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  <w:t>(подпись)</w:t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  <w:t xml:space="preserve">Дата </w:t>
      </w:r>
    </w:p>
    <w:p>
      <w:pPr>
        <w:pStyle w:val="Normal"/>
        <w:suppressAutoHyphens w:val="false"/>
        <w:spacing w:lineRule="auto" w:line="360"/>
        <w:jc w:val="both"/>
        <w:rPr>
          <w:b/>
        </w:rPr>
      </w:pPr>
      <w:r>
        <w:rPr>
          <w:b/>
        </w:rPr>
      </w:r>
    </w:p>
    <w:p>
      <w:pPr>
        <w:pStyle w:val="Normal"/>
        <w:suppressAutoHyphens w:val="false"/>
        <w:spacing w:lineRule="auto" w:line="360"/>
        <w:jc w:val="both"/>
        <w:rPr>
          <w:b/>
        </w:rPr>
      </w:pPr>
      <w:r>
        <w:rPr>
          <w:b/>
        </w:rPr>
      </w:r>
    </w:p>
    <w:p>
      <w:pPr>
        <w:pStyle w:val="Normal"/>
        <w:suppressAutoHyphens w:val="false"/>
        <w:spacing w:lineRule="auto" w:line="360"/>
        <w:jc w:val="both"/>
        <w:rPr>
          <w:b/>
        </w:rPr>
      </w:pPr>
      <w:r>
        <w:rPr>
          <w:b/>
        </w:rPr>
      </w:r>
    </w:p>
    <w:p>
      <w:pPr>
        <w:pStyle w:val="Normal"/>
        <w:suppressAutoHyphens w:val="false"/>
        <w:spacing w:lineRule="auto" w:line="360"/>
        <w:jc w:val="both"/>
        <w:rPr>
          <w:b/>
        </w:rPr>
      </w:pPr>
      <w:r>
        <w:rPr>
          <w:b/>
        </w:rPr>
      </w:r>
    </w:p>
    <w:p>
      <w:pPr>
        <w:pStyle w:val="Normal"/>
        <w:suppressAutoHyphens w:val="false"/>
        <w:spacing w:lineRule="auto" w:line="360"/>
        <w:jc w:val="both"/>
        <w:rPr>
          <w:b/>
        </w:rPr>
      </w:pPr>
      <w:r>
        <w:rPr>
          <w:b/>
        </w:rPr>
      </w:r>
    </w:p>
    <w:p>
      <w:pPr>
        <w:pStyle w:val="Normal"/>
        <w:suppressAutoHyphens w:val="false"/>
        <w:spacing w:lineRule="auto" w:line="360"/>
        <w:jc w:val="both"/>
        <w:rPr>
          <w:b/>
        </w:rPr>
      </w:pPr>
      <w:r>
        <w:rPr>
          <w:b/>
        </w:rPr>
      </w:r>
    </w:p>
    <w:p>
      <w:pPr>
        <w:pStyle w:val="Normal"/>
        <w:suppressAutoHyphens w:val="false"/>
        <w:spacing w:lineRule="auto" w:line="360"/>
        <w:jc w:val="both"/>
        <w:rPr>
          <w:b/>
        </w:rPr>
      </w:pPr>
      <w:r>
        <w:rPr>
          <w:b/>
        </w:rPr>
      </w:r>
    </w:p>
    <w:p>
      <w:pPr>
        <w:pStyle w:val="Normal"/>
        <w:suppressAutoHyphens w:val="false"/>
        <w:spacing w:lineRule="auto" w:line="360"/>
        <w:jc w:val="both"/>
        <w:rPr>
          <w:b/>
        </w:rPr>
      </w:pPr>
      <w:r>
        <w:rPr>
          <w:b/>
        </w:rPr>
      </w:r>
    </w:p>
    <w:p>
      <w:pPr>
        <w:pStyle w:val="Normal"/>
        <w:suppressAutoHyphens w:val="false"/>
        <w:spacing w:lineRule="auto" w:line="360"/>
        <w:jc w:val="both"/>
        <w:rPr>
          <w:b/>
        </w:rPr>
      </w:pPr>
      <w:r>
        <w:rPr>
          <w:b/>
        </w:rPr>
      </w:r>
    </w:p>
    <w:p>
      <w:pPr>
        <w:pStyle w:val="Normal"/>
        <w:suppressAutoHyphens w:val="false"/>
        <w:spacing w:lineRule="auto" w:line="360"/>
        <w:jc w:val="both"/>
        <w:rPr>
          <w:b/>
        </w:rPr>
      </w:pPr>
      <w:r>
        <w:rPr>
          <w:b/>
        </w:rPr>
      </w:r>
    </w:p>
    <w:p>
      <w:pPr>
        <w:pStyle w:val="Normal"/>
        <w:suppressAutoHyphens w:val="false"/>
        <w:spacing w:lineRule="auto" w:line="360"/>
        <w:jc w:val="both"/>
        <w:rPr>
          <w:b/>
        </w:rPr>
      </w:pPr>
      <w:r>
        <w:rPr>
          <w:b/>
        </w:rPr>
      </w:r>
    </w:p>
    <w:p>
      <w:pPr>
        <w:pStyle w:val="Normal"/>
        <w:suppressAutoHyphens w:val="false"/>
        <w:spacing w:lineRule="auto" w:line="360"/>
        <w:jc w:val="both"/>
        <w:rPr>
          <w:b/>
        </w:rPr>
      </w:pPr>
      <w:r>
        <w:rPr>
          <w:b/>
        </w:rPr>
      </w:r>
    </w:p>
    <w:p>
      <w:pPr>
        <w:pStyle w:val="Normal"/>
        <w:suppressAutoHyphens w:val="false"/>
        <w:spacing w:lineRule="auto" w:line="360"/>
        <w:jc w:val="both"/>
        <w:rPr>
          <w:b/>
        </w:rPr>
      </w:pPr>
      <w:r>
        <w:rPr>
          <w:b/>
        </w:rPr>
      </w:r>
    </w:p>
    <w:p>
      <w:pPr>
        <w:pStyle w:val="Normal"/>
        <w:jc w:val="right"/>
        <w:rPr/>
      </w:pPr>
      <w:r>
        <w:rPr/>
        <w:t xml:space="preserve"> 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7589a"/>
    <w:pPr>
      <w:widowControl/>
      <w:suppressAutoHyphens w:val="true"/>
      <w:bidi w:val="0"/>
      <w:spacing w:lineRule="atLeast" w:line="10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ar-SA" w:bidi="ar-SA"/>
    </w:rPr>
  </w:style>
  <w:style w:type="paragraph" w:styleId="Heading2">
    <w:name w:val="heading 2"/>
    <w:basedOn w:val="Normal"/>
    <w:next w:val="Normal"/>
    <w:link w:val="2"/>
    <w:qFormat/>
    <w:rsid w:val="00a7589a"/>
    <w:pPr>
      <w:keepNext w:val="true"/>
      <w:suppressAutoHyphens w:val="false"/>
      <w:spacing w:lineRule="auto" w:line="240"/>
      <w:jc w:val="center"/>
      <w:outlineLvl w:val="1"/>
    </w:pPr>
    <w:rPr>
      <w:b/>
      <w:kern w:val="0"/>
      <w:sz w:val="28"/>
      <w:szCs w:val="20"/>
      <w:lang w:eastAsia="ru-RU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2" w:customStyle="1">
    <w:name w:val="Заголовок 2 Знак"/>
    <w:basedOn w:val="DefaultParagraphFont"/>
    <w:qFormat/>
    <w:rsid w:val="00a7589a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Hyperlink">
    <w:name w:val="Hyperlink"/>
    <w:basedOn w:val="DefaultParagraphFont"/>
    <w:uiPriority w:val="99"/>
    <w:unhideWhenUsed/>
    <w:rsid w:val="007d58bc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d58bc"/>
    <w:rPr>
      <w:color w:val="605E5C"/>
      <w:shd w:fill="E1DFDD" w:val="clear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numbering" w:styleId="Style1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LibreOffice/24.8.4.2$Linux_X86_64 LibreOffice_project/480$Build-2</Application>
  <AppVersion>15.0000</AppVersion>
  <Pages>4</Pages>
  <Words>347</Words>
  <Characters>3067</Characters>
  <CharactersWithSpaces>3529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2024-09-10T01:14:00Z</dcterms:created>
  <dc:creator>Темникова Татьяна Борисовна</dc:creator>
  <dc:description/>
  <dc:language>ru-RU</dc:language>
  <cp:lastModifiedBy/>
  <dcterms:modified xsi:type="dcterms:W3CDTF">2026-06-04T12:53:35Z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